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7" w:rsidRPr="00091B97" w:rsidRDefault="00091B97" w:rsidP="0009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B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1B97" w:rsidRPr="00091B97" w:rsidRDefault="00091B97" w:rsidP="00091B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91B97">
        <w:rPr>
          <w:rFonts w:ascii="Times New Roman" w:hAnsi="Times New Roman" w:cs="Times New Roman"/>
          <w:b/>
        </w:rPr>
        <w:t>АДМИНИСТРАЦИИ САЛТЫНСКОГО СЕЛЬСКОГО ПОСЕЛЕНИЯ УРЮПИНСКОГО</w:t>
      </w:r>
    </w:p>
    <w:p w:rsidR="00091B97" w:rsidRPr="00091B97" w:rsidRDefault="00091B97" w:rsidP="00091B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91B97">
        <w:rPr>
          <w:rFonts w:ascii="Times New Roman" w:hAnsi="Times New Roman" w:cs="Times New Roman"/>
          <w:b/>
        </w:rPr>
        <w:t>МУНИЦИПАЛЬНОГО РАЙОНА</w:t>
      </w:r>
    </w:p>
    <w:p w:rsidR="00091B97" w:rsidRPr="00091B97" w:rsidRDefault="00091B97" w:rsidP="00091B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:rsidR="00091B97" w:rsidRPr="00091B97" w:rsidRDefault="00091B97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 28.12.2012 г.                                                                                                                                 № 97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муниципальной услуги по выдаче разрешений на вырубку (снос) зеленых насаждений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в соответствии с Федеральным законом от 27 июня 2010 года № 210-ФЗ «Об организации предоставления государственных и муниципальных услуг» (с изменениями и дополнениями),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 о с т а н о в л я ю: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 Утвердить административный регламент предоставления муниципальной  услуги  по выдаче разрешений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 Контроль за исполнением настоящего постановления оставляю за собой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 Настоящее постановление вступает в силу со дня официального опубликования и подлежит размещению на информационном стенде администрации Салтынского сельского поселения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Глава Салтынского сельского поселения                                 В.М.Степин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91B97" w:rsidRDefault="00091B97" w:rsidP="0080386B">
      <w:pPr>
        <w:jc w:val="right"/>
        <w:rPr>
          <w:rFonts w:ascii="Times New Roman" w:hAnsi="Times New Roman" w:cs="Times New Roman"/>
        </w:rPr>
      </w:pPr>
    </w:p>
    <w:p w:rsidR="00091B97" w:rsidRDefault="00091B97" w:rsidP="0080386B">
      <w:pPr>
        <w:jc w:val="right"/>
        <w:rPr>
          <w:rFonts w:ascii="Times New Roman" w:hAnsi="Times New Roman" w:cs="Times New Roman"/>
        </w:rPr>
      </w:pPr>
    </w:p>
    <w:p w:rsidR="00091B97" w:rsidRDefault="0002287B" w:rsidP="0080386B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 xml:space="preserve">Приложение  № 1                                   </w:t>
      </w:r>
    </w:p>
    <w:p w:rsidR="0002287B" w:rsidRPr="00091B97" w:rsidRDefault="0002287B" w:rsidP="0080386B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         к Постановлению</w:t>
      </w:r>
    </w:p>
    <w:p w:rsidR="0002287B" w:rsidRPr="00091B97" w:rsidRDefault="0002287B" w:rsidP="0080386B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главы Салтынского</w:t>
      </w:r>
    </w:p>
    <w:p w:rsidR="0002287B" w:rsidRPr="00091B97" w:rsidRDefault="0002287B" w:rsidP="0080386B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сельского поселения</w:t>
      </w:r>
    </w:p>
    <w:p w:rsidR="0002287B" w:rsidRPr="00091B97" w:rsidRDefault="0002287B" w:rsidP="0080386B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 28.12.2012 г. № 97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АДМИНИСТРАТИВНЫЙ РЕГЛАМЕНТ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ПРЕДОСТАВЛЕНИЯ МУНИЦИПАЛЬНОЙ УСЛУГИ ПО ВЫДАЧЕ РАЗРЕШЕНИЙ НА ВЫРУБКУ (СНОС) ЗЕЛЕНЫХ НАСАЖДЕНИЙ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 ОБЩИЕ ПОЛОЖЕНИЯ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1.1. Административный регламент предоставления муниципальной услуги по выдаче разрешений на вырубку (снос) зеленых насаждений (далее – муниципальная услуга) устанавливает порядок и стандарт предоставления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1.2. Заявителями являются физические или юридические лица либо их уполномоченные представители.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1.3. Порядок информирования о предоставлении муниципальной услуги: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Место нахождения  Администрации Салтынского сельского поселения (далее – Уполномоченный орган):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Почтовый адрес Уполномоченного органа: 403108, Волгоградская область, Урюпинский район, х.Салтынский, ул.Школьная,2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Телефон/факс (84442)9-65-25,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Адрес электронной почты: glavassp@mail.ru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Интернет-сайт): www.saltynadm34.wallst.ru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График работы Уполномоченного органа: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Понедельник8.00-16.00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Вторник8.00-16.00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Среда8.00-16.00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Четверг8.00-16.00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ПятницаНе приемный день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СубботаВыходной день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ВоскресеньеВыходной день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Предпраздничные дни8.00-15.00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1.4. Способы и порядок получения информации о правилах предоставления муниципальной услуги: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Информацию о правилах предоставления муниципальной услуги заявитель может получить следующими способами: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лично;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посредством телефонной, факсимильной связи;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посредством электронной связи,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посредством почтовой связи;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 информационных стендах в помещениях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- на официальном сайте Уполномоченного органа:    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1.5. Информация о правилах предоставления муниципальной услуги, а также настоящий административный регламент и приказ об его утверждении размещается на: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информационных стендах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средствах массовой информации;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 официальном Интернет-сайте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Специалисты Уполномоченного органа, ответственные за информирование, определяются распоряжением Главы Салтынского сельского поселения, который размещается на официальном Интернет-сайте и на информационном стенде Уполномоченного органа.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1.7. Информирование о правилах предоставления муниципальной услуги осуществляется по следующим вопросам: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место нахождения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график работы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адресах Интернет-сайтов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адресах электронной почты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ход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административных процедурах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срок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порядок и формы контроля за предоставлением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Информирование проводится на русском языке в форме: индивидуального и публичного информирования.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приказа об его утверждении: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средствах массовой информации;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 официальном Интернет-сайте;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 информационных стендах Уполномоченного органа.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</w:t>
      </w:r>
      <w:r w:rsidRPr="00091B97">
        <w:rPr>
          <w:rFonts w:ascii="Times New Roman" w:hAnsi="Times New Roman" w:cs="Times New Roman"/>
        </w:rPr>
        <w:lastRenderedPageBreak/>
        <w:t>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2.1.             Наименование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Выдача разрешений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муниципальную услугу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Администрация Салтынского сельского поселения. 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2.2.1. Муниципальная услуга предоставляется администрацией Салтынского сельского поселения.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2.2.2. Должностные лица, ответственные за предоставление муниципальной услуги, определяются распоряжением Глав Салтынского сельского поселения, которое размещается на официальном сайте администрации Салтынского сельского поселения, на информационном стенде администрации Салтынского сельского поселения.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2.3.1. Результатом предоставления муниципальной услуги является: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выдача разрешений на вырубку (снос) зеленых насаждений;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отказ в выдаче разрешений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2.4. Срок предоставления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2.4.1. Решение о выдаче разрешения или об отказе в выдаче разрешения на вырубку (снос) зеленых насаждений должно быть принято не позднее чем через 30 дней со дня регистрации заявления.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2.5.1. Предоставление муниципальной услуги осуществляется в соответствии с: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муниципальные нормативные правовые акты.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2.6. Исчерпывающий перечень документов, необходимых, в соответствии с нормативными правовыми актами, для предоставления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2.6.1. Для предоставления муниципальной услуги заявитель представляет заявление по форме согласно приложению 1 к настоящему административному регламенту.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2.6.2. К заявлению прилагаются следующие документы: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- схема земельного участка с указанием зеленых насаждений, подлежащих вырубке;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- 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2) в случае обслуживания объектов инженерного благоустройства, надземных коммуникаций: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- 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3) в случае восстановления нормативов освещения жилых и нежилых помещений: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- информация о количестве деревьев, кустарников, подлежащих вырубке, диаметре их стволов и породный состав;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4) в случае удаления аварийных деревьев: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- информация о количестве деревьев, кустарников, подлежащих вырубке, диаметре их стволов и породном составе.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2.6.3. В случае обращения представителя заявителя представляется доверенность, заверенная в установленном порядке.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2.6.4. Заявление оформляется на русском языке, заверяется подписью заявителя.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2.7.1.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отсутствуют.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2.7.2. Запрещено требовать от заявителя: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2.8.1. Оснований для отказа в приеме заявления и документов, необходимых для предоставления муниципальной услуги, не установлено.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2.9.1. Основания для приостановления предоставления муниципальной услуги отсутствуют.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2.9.2. Основания для отказа в выдаче разрешений на вырубку (снос) зеленых насаждений: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обнаружение неполных (недостоверных) данных в представленных документах;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непредставление заявителем документов, подтверждающих возмещение ущерба, нанесенного зеленым насаждениям;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выявление возможности избежать вырубки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2.10.1. Услуги, которые является необходимыми и обязательными для предоставления муниципальной услуги, отсутствуют.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2.11. Размер платы, взимаемой с заявителя при предоставлении муниципальной услуги, и способы ее взимания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2.11.1. Предоставление муниципальной услуги осуществляется для заявителей на безвозмездной основе.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2.13. Срок и порядок  регистрации запроса заявителя о предоставлении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2.13.1.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книге регистрации заявлений (далее также - Книга регистрации).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2.13.2.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2.14. Требования к помещениям, в которых предоставляетсямуниципальная услуга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Настоящий административный регламент, приказ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Кабинеты ответственных должностных лиц оборудуются информационными табличками (вывесками) с указанием номера кабинета.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2.15. Показатели доступности и качества муниципальной услуги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2.15.1. Показателями доступности муниципальной услуги по лицензированию являются: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информирование заявителей о предоставлении муниципальной услуги по выдаче разрешений на вырубку (снос) зеленых насаждений;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оборудование территорий, прилегающих к месторасположению администрации Салтынского сельского поселения, местами парковки автотранспортных средств, в том числе для лиц с ограниченными возможностями;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соблюдение графика работы Уполномоченного органа;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время, затраченное на получение конечного результата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2.15.2. Показателями качества муниципальной услуги по лицензированию являются: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2.16. Перечень классов средств электронной подписи, которыедопускаются к использованию при обращении за получениеммуниципальной услуги, оказываемой с применениемусиленной квалифицированной электронной подписи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2.16.1.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III. АДМИНИСТРАТИВНЫЕ ПРОЦЕДУРЫ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прием и регистрация заявления и документов;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рассмотрение заявления и принятие решения;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выдача (направление) подготовленных документов заявителю.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3.3. Прием и регистрация заявления и документов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3.3.2. Специалист, ответственный за прием и регистрацию заявления: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день поступления заявления и прилагаемых документов осуществляет регистрацию заявления в книге регистрации заявлений о выдаче разрешений на вырубку (снос) зеленых насаждений;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3.3.4. </w:t>
      </w:r>
      <w:bookmarkStart w:id="0" w:name="_GoBack"/>
      <w:r w:rsidRPr="00091B97">
        <w:rPr>
          <w:rFonts w:ascii="Times New Roman" w:hAnsi="Times New Roman" w:cs="Times New Roman"/>
        </w:rPr>
        <w:t>Результатом административной процедуры является передача заявления и документов специалисту органа, ответственному за предоставление муниципальной услуги.</w:t>
      </w:r>
    </w:p>
    <w:bookmarkEnd w:id="0"/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3.4. Выдача (направление) подготовленных документов заявителю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3.4.2. Специалист, ответственный за предоставление муниципальной услуги в течение 20 дней со дня регистрации заявления: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осуществляет проверку представленных заявителем документов;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производит расчет ущерба (вреда), причиненного зеленым насаждениям, передает расчет заявителю;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выдаче разрешений на вырубку (снос) зеленых насаждений;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выдаче разрешений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3.4.3. Проект решения принимается в установленном порядке.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3.4.4. Результатом выполнения административной процедуры является подписанное решение о выдаче разрешений на вырубку (снос) зеленых насаждений либо отказ в выдаче разрешений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3.5. Выдача (направление) подготовленных документов заявителю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3.5.1. Юридическим фактом, являющимся основанием для начала исполнения административной процедуры является подписанное решение о выдаче разрешений на вырубку (снос) зеленых насаждений либо отказ в выдаче разрешений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3.5.2.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разрешение на вырубку (снос) зеленых насаждений либо уведомление об отказе в выдаче разрешения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3.5.3. Результатом выполнения административной процедуры является выдача (направление) заявителю разрешения на вырубку (снос) зеленых насаждений либо уведомление об отказе в выдаче разрешения на вырубку (снос) зеленых насаждений.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IV. ПОРЯДОК И ФОРМЫ КОНТРОЛЯ ЗА ИСПОЛНЕНИЕМ АДМИНИСТРАТИВНОГО РЕГЛАМЕНТА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4.1.            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4.3. Текущий контроль осуществляется.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Периодичность проверок – плановые 1 раз в год, внеплановые – по конкретному обращению заявителя.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4.5. По результатам 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4.6.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82912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  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5.4. В досудебном порядке могут быть обжалованы действия (бездействие) и решения: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должностных лиц Уполномоченного органа, муниципальных служащих – руководителю Уполномоченного органа.  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5.5. Жалоба должна содержать: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наименование,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5.8. Случаи оставления жалобы без ответа: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5.9. Случаи отказа в удовлетворении жалобы: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а) отсутствие нарушения порядка предоставления муниципальной услуги;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г) наличие решения по жалобе, принятого ранее в отношении того же заявителя и по тому же предмету жалобы.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5.10. По результатам рассмотрения жалобы принимается одно из следующих решений: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об отказе в удовлетворении жалобы.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287B" w:rsidRDefault="0002287B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Default="00091B97" w:rsidP="0002287B">
      <w:pPr>
        <w:rPr>
          <w:rFonts w:ascii="Times New Roman" w:hAnsi="Times New Roman" w:cs="Times New Roman"/>
        </w:rPr>
      </w:pPr>
    </w:p>
    <w:p w:rsidR="00091B97" w:rsidRPr="00091B97" w:rsidRDefault="00091B97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lastRenderedPageBreak/>
        <w:t>Приложение 1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к административному регламенту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 (наименование органа местного самоуправления)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от _________________________________________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          (фамилия, имя, отчество)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проживающего(ей) (расположенного) по адресу: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02287B" w:rsidRPr="00091B97" w:rsidRDefault="0002287B" w:rsidP="00091B97">
      <w:pPr>
        <w:jc w:val="right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91B97">
      <w:pPr>
        <w:jc w:val="center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ЗАЯВЛЕНИЕ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Прошу  выдать  разрешение  на  вырубку (снос) зеленых насаждений на территории _______________ для целей: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___________________________________________________________________________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(строительства, реконструкции, аварийного ремонта надземных,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подземных коммуникаций, восстановление нормативов освещения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жилых помещений, сноса аварийных деревьев)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___________________________________________________________________________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на земельном участке, расположенном _______________________________________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        (адрес участка производства работ)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__________________________________________________________________________.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К заявлению прилагаются: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"____" ______________ 20__ г.                       _______________________</w:t>
      </w:r>
    </w:p>
    <w:p w:rsidR="0002287B" w:rsidRPr="00091B97" w:rsidRDefault="0002287B" w:rsidP="0002287B">
      <w:pPr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 xml:space="preserve">                                                   </w:t>
      </w:r>
      <w:r w:rsidR="00091B97">
        <w:rPr>
          <w:rFonts w:ascii="Times New Roman" w:hAnsi="Times New Roman" w:cs="Times New Roman"/>
        </w:rPr>
        <w:t xml:space="preserve">                         </w:t>
      </w:r>
      <w:r w:rsidRPr="00091B97">
        <w:rPr>
          <w:rFonts w:ascii="Times New Roman" w:hAnsi="Times New Roman" w:cs="Times New Roman"/>
        </w:rPr>
        <w:t xml:space="preserve">   (подпись заявителя)</w:t>
      </w:r>
    </w:p>
    <w:sectPr w:rsidR="0002287B" w:rsidRPr="00091B97" w:rsidSect="001F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87B"/>
    <w:rsid w:val="0002287B"/>
    <w:rsid w:val="00091B97"/>
    <w:rsid w:val="001F30B8"/>
    <w:rsid w:val="00757C5D"/>
    <w:rsid w:val="0080386B"/>
    <w:rsid w:val="009C1708"/>
    <w:rsid w:val="00B8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ТВВ</cp:lastModifiedBy>
  <cp:revision>4</cp:revision>
  <dcterms:created xsi:type="dcterms:W3CDTF">2017-03-03T09:13:00Z</dcterms:created>
  <dcterms:modified xsi:type="dcterms:W3CDTF">2017-08-18T11:11:00Z</dcterms:modified>
</cp:coreProperties>
</file>